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Цифры приема для получения среднего специального образования в 2024 году </w:t>
      </w:r>
    </w:p>
    <w:p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учреждения образования, учредителем которых является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Минский областной исполнительный комитет </w:t>
      </w:r>
    </w:p>
    <w:p>
      <w:pPr>
        <w:spacing w:after="0" w:line="240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tbl>
      <w:tblPr>
        <w:tblStyle w:val="7"/>
        <w:tblW w:w="15593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761"/>
        <w:gridCol w:w="761"/>
        <w:gridCol w:w="1487"/>
        <w:gridCol w:w="1487"/>
        <w:gridCol w:w="2101"/>
        <w:gridCol w:w="761"/>
        <w:gridCol w:w="1487"/>
        <w:gridCol w:w="2101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2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34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6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1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6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«Борисовский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01 Педагогика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5-04-0112-01 Дошкольное образование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Учреждение образования «Марьиногорский государственный ордена «Знак Почета» аграрно-технический колледж имени В.Е.Лобанка»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5-04-0812-01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«Новопольский государственный аграрно-экономический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5-04-0411-01 Бухгалтерский учет, анализ и контроль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761"/>
        <w:gridCol w:w="761"/>
        <w:gridCol w:w="1487"/>
        <w:gridCol w:w="1487"/>
        <w:gridCol w:w="2101"/>
        <w:gridCol w:w="761"/>
        <w:gridCol w:w="1487"/>
        <w:gridCol w:w="2101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62" w:type="dxa"/>
            <w:gridSpan w:val="8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34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67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6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10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67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3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Учреждение образования «Минский государственный областной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5-04-0412-01 Маркетинговая деятельность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5-04-0412-03 Визуальный мерчендайзинг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 Инженерные, обрабатывающие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строительные отрасли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5-04-0721-06 Переработка растительного и животного сырья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«Смиловичский государственный аграрный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5-04-0811-05 Пчеловодство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Социальные науки, журналистика и информация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5-04-0311-01 Планово-экономическая и аналитическая деятельность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5-04-0421-01 Правоведение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after="0" w:line="240" w:lineRule="exact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7"/>
        <w:tblW w:w="1559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4"/>
        <w:gridCol w:w="761"/>
        <w:gridCol w:w="761"/>
        <w:gridCol w:w="1487"/>
        <w:gridCol w:w="1487"/>
        <w:gridCol w:w="2025"/>
        <w:gridCol w:w="761"/>
        <w:gridCol w:w="1487"/>
        <w:gridCol w:w="2004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9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79" w:type="dxa"/>
            <w:gridSpan w:val="8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252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67" w:type="dxa"/>
            <w:vMerge w:val="restart"/>
          </w:tcPr>
          <w:p>
            <w:pPr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99" w:type="dxa"/>
            <w:gridSpan w:val="3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91" w:type="dxa"/>
            <w:gridSpan w:val="2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567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lef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025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left="-6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004" w:type="dxa"/>
          </w:tcPr>
          <w:p>
            <w:pPr>
              <w:spacing w:after="0" w:line="240" w:lineRule="exact"/>
              <w:ind w:left="-8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567" w:type="dxa"/>
            <w:vMerge w:val="continue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0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Учреждение образования «Молодечненский государственный музыкальный колледж им.М.К.Огинского»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Style w:val="19"/>
                <w:rFonts w:eastAsia="Microsoft Sans Serif"/>
                <w:bCs/>
                <w:sz w:val="24"/>
                <w:szCs w:val="24"/>
              </w:rPr>
              <w:t>02 Искусство и гуманитарные науки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5-04-0213-03 Декоративно-прикладное искусство (с указанием вида)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5-04-0213-03 Декоративно-прикладное искусство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художественные изделия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соломки, льна, бумаги, художественная обработка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Style w:val="19"/>
                <w:rFonts w:eastAsia="Microsoft Sans Serif"/>
                <w:bCs/>
                <w:sz w:val="24"/>
                <w:szCs w:val="24"/>
              </w:rPr>
              <w:t>02 Искусство и гуманитарные науки</w:t>
            </w:r>
          </w:p>
          <w:p>
            <w:pPr>
              <w:spacing w:after="0" w:line="240" w:lineRule="exact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(с указанием музыкального инструмента)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5-04-0215-03 Инструментальное исполнительство (оркестровые струнные смычковые инструменты)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4" w:type="dxa"/>
            <w:gridSpan w:val="10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«Минский государственный колледж искусств»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Style w:val="19"/>
                <w:rFonts w:eastAsia="Microsoft Sans Serif"/>
                <w:bCs/>
                <w:sz w:val="24"/>
                <w:szCs w:val="24"/>
              </w:rPr>
              <w:t>02 Искусство и гуманитарные науки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5-04-0213-03 Декоративно-прикладное искусство (с указанием вида)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5-04-0213-03 Декоративно-прикладное искусство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художественные изделия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соломки, льна,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Style w:val="19"/>
                <w:rFonts w:eastAsia="Microsoft Sans Serif"/>
                <w:bCs/>
                <w:sz w:val="24"/>
                <w:szCs w:val="24"/>
              </w:rPr>
              <w:t>02 Искусство и гуманитарные науки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5-04-0215-08 Хореографическое искусство (с указанием вида)</w:t>
            </w:r>
          </w:p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5-04-0215-08 Хореографическое искусство (народный танец)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Style w:val="19"/>
                <w:rFonts w:eastAsia="Microsoft Sans Serif"/>
                <w:bCs/>
                <w:sz w:val="24"/>
                <w:szCs w:val="24"/>
              </w:rPr>
              <w:t>02 Искусство и гуманитарные науки</w:t>
            </w:r>
          </w:p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5-04-0215-11 Организация культурно-досуговых мероприятий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4" w:type="dxa"/>
          </w:tcPr>
          <w:p>
            <w:pPr>
              <w:spacing w:after="0" w:line="240" w:lineRule="exact"/>
              <w:rPr>
                <w:rStyle w:val="19"/>
                <w:rFonts w:eastAsia="Microsoft Sans Serif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7"/>
        <w:tblW w:w="1573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761"/>
        <w:gridCol w:w="761"/>
        <w:gridCol w:w="1487"/>
        <w:gridCol w:w="1487"/>
        <w:gridCol w:w="2101"/>
        <w:gridCol w:w="761"/>
        <w:gridCol w:w="1487"/>
        <w:gridCol w:w="2101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профиля образования,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4" w:type="dxa"/>
            <w:gridSpan w:val="9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3" w:type="dxa"/>
            <w:gridSpan w:val="8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6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4349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818" w:type="dxa"/>
            <w:vMerge w:val="restart"/>
          </w:tcPr>
          <w:p>
            <w:pPr>
              <w:spacing w:after="0" w:line="220" w:lineRule="exact"/>
              <w:ind w:lef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75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761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8" w:type="dxa"/>
            <w:gridSpan w:val="2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1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101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761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2101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профессионально-технического образования</w:t>
            </w:r>
          </w:p>
        </w:tc>
        <w:tc>
          <w:tcPr>
            <w:tcW w:w="81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«Борисовский государственный медицинский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«Молодечненский государственный медицинский колледж имени И.В.Залуцкого»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5" w:type="dxa"/>
            <w:gridSpan w:val="10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«Слуцкий государственный медицинский колледж имени С.И.Шкляревского»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5-04-0911-03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  <w:t>09 Здравоохранение и социальная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50" w:lineRule="exact"/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5-04-0911-06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Медико-диагностическое дело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71" w:type="dxa"/>
          </w:tcPr>
          <w:p>
            <w:pPr>
              <w:spacing w:after="0" w:line="250" w:lineRule="exact"/>
              <w:rPr>
                <w:rStyle w:val="19"/>
                <w:rFonts w:eastAsia="Calibri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>
      <w:headerReference r:id="rId5" w:type="default"/>
      <w:pgSz w:w="16838" w:h="11906" w:orient="landscape"/>
      <w:pgMar w:top="1134" w:right="567" w:bottom="709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182742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8"/>
    <w:rsid w:val="0000549B"/>
    <w:rsid w:val="00030C1A"/>
    <w:rsid w:val="000362FF"/>
    <w:rsid w:val="00050AD5"/>
    <w:rsid w:val="000A592C"/>
    <w:rsid w:val="000B3190"/>
    <w:rsid w:val="00120B8E"/>
    <w:rsid w:val="00133682"/>
    <w:rsid w:val="00152A98"/>
    <w:rsid w:val="00160F73"/>
    <w:rsid w:val="00172DA3"/>
    <w:rsid w:val="00184104"/>
    <w:rsid w:val="001B660A"/>
    <w:rsid w:val="001E197A"/>
    <w:rsid w:val="001E4C9C"/>
    <w:rsid w:val="001E74E5"/>
    <w:rsid w:val="001F69B0"/>
    <w:rsid w:val="002026B1"/>
    <w:rsid w:val="00202A2E"/>
    <w:rsid w:val="002136CF"/>
    <w:rsid w:val="00223972"/>
    <w:rsid w:val="002831EE"/>
    <w:rsid w:val="002A6504"/>
    <w:rsid w:val="002B3009"/>
    <w:rsid w:val="002C00F9"/>
    <w:rsid w:val="002D04E4"/>
    <w:rsid w:val="002F1BFB"/>
    <w:rsid w:val="002F7B47"/>
    <w:rsid w:val="0031233C"/>
    <w:rsid w:val="00333E59"/>
    <w:rsid w:val="00351A47"/>
    <w:rsid w:val="00360FFB"/>
    <w:rsid w:val="00364F4E"/>
    <w:rsid w:val="00396FC7"/>
    <w:rsid w:val="003C18A1"/>
    <w:rsid w:val="003E3EB0"/>
    <w:rsid w:val="004124F6"/>
    <w:rsid w:val="004247AB"/>
    <w:rsid w:val="004434D6"/>
    <w:rsid w:val="0047137B"/>
    <w:rsid w:val="004819C4"/>
    <w:rsid w:val="004A6DF0"/>
    <w:rsid w:val="004D5AAE"/>
    <w:rsid w:val="004F21B4"/>
    <w:rsid w:val="00524038"/>
    <w:rsid w:val="005257E9"/>
    <w:rsid w:val="00537221"/>
    <w:rsid w:val="005841E6"/>
    <w:rsid w:val="005A52B1"/>
    <w:rsid w:val="005B665A"/>
    <w:rsid w:val="005C1D13"/>
    <w:rsid w:val="0061622F"/>
    <w:rsid w:val="00653ACB"/>
    <w:rsid w:val="006B0EC1"/>
    <w:rsid w:val="006C2803"/>
    <w:rsid w:val="006F0C65"/>
    <w:rsid w:val="00727394"/>
    <w:rsid w:val="00734708"/>
    <w:rsid w:val="00752186"/>
    <w:rsid w:val="007532BD"/>
    <w:rsid w:val="0077015D"/>
    <w:rsid w:val="007B44CF"/>
    <w:rsid w:val="007D42DE"/>
    <w:rsid w:val="007E13E6"/>
    <w:rsid w:val="007E3FE2"/>
    <w:rsid w:val="007F01BF"/>
    <w:rsid w:val="007F3BEA"/>
    <w:rsid w:val="00802631"/>
    <w:rsid w:val="008051D0"/>
    <w:rsid w:val="00813F15"/>
    <w:rsid w:val="00841452"/>
    <w:rsid w:val="008777DC"/>
    <w:rsid w:val="00887C71"/>
    <w:rsid w:val="008A3791"/>
    <w:rsid w:val="008E368B"/>
    <w:rsid w:val="008F347D"/>
    <w:rsid w:val="00952155"/>
    <w:rsid w:val="00960CE2"/>
    <w:rsid w:val="00970462"/>
    <w:rsid w:val="00972FAA"/>
    <w:rsid w:val="00975B52"/>
    <w:rsid w:val="0098352D"/>
    <w:rsid w:val="0099090E"/>
    <w:rsid w:val="00990A0E"/>
    <w:rsid w:val="009A38AF"/>
    <w:rsid w:val="009A6550"/>
    <w:rsid w:val="009E16C0"/>
    <w:rsid w:val="009E6679"/>
    <w:rsid w:val="00A21349"/>
    <w:rsid w:val="00A672F5"/>
    <w:rsid w:val="00AA1082"/>
    <w:rsid w:val="00AA7A5B"/>
    <w:rsid w:val="00AB0E9D"/>
    <w:rsid w:val="00AC75C7"/>
    <w:rsid w:val="00AD2F33"/>
    <w:rsid w:val="00AE1C60"/>
    <w:rsid w:val="00AF1371"/>
    <w:rsid w:val="00AF7734"/>
    <w:rsid w:val="00B03AC1"/>
    <w:rsid w:val="00B12FA9"/>
    <w:rsid w:val="00B20C38"/>
    <w:rsid w:val="00B35D6D"/>
    <w:rsid w:val="00B70751"/>
    <w:rsid w:val="00B7128D"/>
    <w:rsid w:val="00B96445"/>
    <w:rsid w:val="00BA4D28"/>
    <w:rsid w:val="00BA7A00"/>
    <w:rsid w:val="00BB4094"/>
    <w:rsid w:val="00BE15D0"/>
    <w:rsid w:val="00BE7E25"/>
    <w:rsid w:val="00C217AD"/>
    <w:rsid w:val="00C316C4"/>
    <w:rsid w:val="00C36D23"/>
    <w:rsid w:val="00C5265E"/>
    <w:rsid w:val="00CB6E33"/>
    <w:rsid w:val="00CD2947"/>
    <w:rsid w:val="00CE174F"/>
    <w:rsid w:val="00D56D2A"/>
    <w:rsid w:val="00D82B88"/>
    <w:rsid w:val="00DB7665"/>
    <w:rsid w:val="00DC27CD"/>
    <w:rsid w:val="00E20CCD"/>
    <w:rsid w:val="00E23051"/>
    <w:rsid w:val="00E44D7C"/>
    <w:rsid w:val="00E56872"/>
    <w:rsid w:val="00E72B3D"/>
    <w:rsid w:val="00E878AC"/>
    <w:rsid w:val="00EE2D5B"/>
    <w:rsid w:val="00EF1253"/>
    <w:rsid w:val="00F01BA8"/>
    <w:rsid w:val="00F07744"/>
    <w:rsid w:val="00F45955"/>
    <w:rsid w:val="00FA18F4"/>
    <w:rsid w:val="00FC3553"/>
    <w:rsid w:val="00FD42B4"/>
    <w:rsid w:val="00FE35D5"/>
    <w:rsid w:val="00FE444D"/>
    <w:rsid w:val="787C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0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9">
    <w:name w:val="Верхний колонтитул Знак"/>
    <w:basedOn w:val="2"/>
    <w:link w:val="5"/>
    <w:qFormat/>
    <w:uiPriority w:val="99"/>
  </w:style>
  <w:style w:type="character" w:customStyle="1" w:styleId="10">
    <w:name w:val="Нижний колонтитул Знак"/>
    <w:basedOn w:val="2"/>
    <w:link w:val="6"/>
    <w:qFormat/>
    <w:uiPriority w:val="99"/>
  </w:style>
  <w:style w:type="paragraph" w:customStyle="1" w:styleId="11">
    <w:name w:val="table10"/>
    <w:basedOn w:val="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2">
    <w:name w:val="newncpi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3">
    <w:name w:val="Основной текст_"/>
    <w:basedOn w:val="2"/>
    <w:link w:val="14"/>
    <w:uiPriority w:val="0"/>
    <w:rPr>
      <w:rFonts w:ascii="Times New Roman" w:hAnsi="Times New Roman" w:eastAsia="Times New Roman" w:cs="Times New Roman"/>
      <w:sz w:val="30"/>
      <w:szCs w:val="30"/>
      <w:shd w:val="clear" w:color="auto" w:fill="FFFFFF"/>
    </w:rPr>
  </w:style>
  <w:style w:type="paragraph" w:customStyle="1" w:styleId="14">
    <w:name w:val="Основной текст1"/>
    <w:basedOn w:val="1"/>
    <w:link w:val="13"/>
    <w:qFormat/>
    <w:uiPriority w:val="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eastAsia="Times New Roman" w:cs="Times New Roman"/>
      <w:sz w:val="30"/>
      <w:szCs w:val="30"/>
    </w:rPr>
  </w:style>
  <w:style w:type="character" w:customStyle="1" w:styleId="15">
    <w:name w:val="Font Style59"/>
    <w:uiPriority w:val="0"/>
    <w:rPr>
      <w:rFonts w:hint="default" w:ascii="Arial" w:hAnsi="Arial" w:cs="Arial"/>
      <w:sz w:val="16"/>
      <w:szCs w:val="16"/>
    </w:rPr>
  </w:style>
  <w:style w:type="character" w:customStyle="1" w:styleId="16">
    <w:name w:val="Другое_"/>
    <w:basedOn w:val="2"/>
    <w:link w:val="17"/>
    <w:uiPriority w:val="0"/>
    <w:rPr>
      <w:rFonts w:ascii="Times New Roman" w:hAnsi="Times New Roman" w:eastAsia="Times New Roman" w:cs="Times New Roman"/>
      <w:sz w:val="30"/>
      <w:szCs w:val="30"/>
      <w:shd w:val="clear" w:color="auto" w:fill="FFFFFF"/>
    </w:rPr>
  </w:style>
  <w:style w:type="paragraph" w:customStyle="1" w:styleId="17">
    <w:name w:val="Другое"/>
    <w:basedOn w:val="1"/>
    <w:link w:val="16"/>
    <w:uiPriority w:val="0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eastAsia="Times New Roman" w:cs="Times New Roman"/>
      <w:sz w:val="30"/>
      <w:szCs w:val="30"/>
    </w:rPr>
  </w:style>
  <w:style w:type="paragraph" w:customStyle="1" w:styleId="18">
    <w:name w:val="undline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9">
    <w:name w:val="Основной текст (2)"/>
    <w:basedOn w:val="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2ECF-EB1E-4647-9C63-DE7187E54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4771</Characters>
  <Lines>39</Lines>
  <Paragraphs>11</Paragraphs>
  <TotalTime>363</TotalTime>
  <ScaleCrop>false</ScaleCrop>
  <LinksUpToDate>false</LinksUpToDate>
  <CharactersWithSpaces>5596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2022-10-18T05:47:00Z</dcterms:created>
  <dc:creator>Admin</dc:creator>
  <cp:lastModifiedBy>YCHITEL-201</cp:lastModifiedBy>
  <cp:lastPrinted>2023-01-27T13:19:00Z</cp:lastPrinted>
  <dcterms:modified xsi:type="dcterms:W3CDTF">2024-03-12T12:01:19Z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9E53BC119F46462F96D76FD12EC54275_13</vt:lpwstr>
  </property>
</Properties>
</file>